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15C" w:rsidRDefault="0037315C" w:rsidP="0037315C">
      <w:pPr>
        <w:pStyle w:val="Normlnweb"/>
        <w:jc w:val="center"/>
      </w:pPr>
      <w:bookmarkStart w:id="0" w:name="_GoBack"/>
      <w:bookmarkEnd w:id="0"/>
      <w:r>
        <w:rPr>
          <w:b/>
          <w:bCs/>
        </w:rPr>
        <w:t>Zásady chování při teroristické hrozbě</w:t>
      </w:r>
    </w:p>
    <w:p w:rsidR="0037315C" w:rsidRDefault="0037315C" w:rsidP="0037315C">
      <w:pPr>
        <w:pStyle w:val="Normlnweb"/>
        <w:jc w:val="both"/>
      </w:pPr>
      <w:r>
        <w:t xml:space="preserve">• </w:t>
      </w:r>
      <w:r>
        <w:rPr>
          <w:b/>
          <w:bCs/>
        </w:rPr>
        <w:t>anonymní oznámení</w:t>
      </w:r>
      <w:r>
        <w:t xml:space="preserve"> (uložení bomby, třaskaviny; použití nebezpečné látky apod.)</w:t>
      </w:r>
    </w:p>
    <w:p w:rsidR="0037315C" w:rsidRDefault="0037315C" w:rsidP="0037315C">
      <w:pPr>
        <w:pStyle w:val="Normlnweb"/>
        <w:jc w:val="both"/>
      </w:pPr>
      <w:r>
        <w:t> - nedotýkejte se podezřelého předmětu</w:t>
      </w:r>
      <w:r>
        <w:br/>
        <w:t> - otevřete dveře a okna, ale zatáhněte záclony, závěsy nebo žaluzie</w:t>
      </w:r>
      <w:r>
        <w:br/>
        <w:t> - opusťte budovu a následujte ostatní evakuované do předem vyhrazených prostor.</w:t>
      </w:r>
      <w:r>
        <w:br/>
        <w:t> - vezměte s sebou všechny osobní věci (osobní doklady apod.)</w:t>
      </w:r>
      <w:r>
        <w:br/>
        <w:t> - dodržujte pokyny a instrukce vydané správcem objektu</w:t>
      </w:r>
      <w:r>
        <w:br/>
        <w:t> - vyčkejte na další instrukce bezpečnostních složek řídících akci</w:t>
      </w:r>
      <w:r>
        <w:br/>
        <w:t> - v případě nálezu podezřelého předmětu, např. obálky, balíčku, oznamte tuto skutečnost na Policii ČR nebo Hasičský záchranný sbor ČR</w:t>
      </w:r>
    </w:p>
    <w:p w:rsidR="0037315C" w:rsidRDefault="0037315C" w:rsidP="0037315C">
      <w:pPr>
        <w:pStyle w:val="Normlnweb"/>
        <w:jc w:val="both"/>
      </w:pPr>
      <w:r>
        <w:t xml:space="preserve">• </w:t>
      </w:r>
      <w:r>
        <w:rPr>
          <w:b/>
          <w:bCs/>
        </w:rPr>
        <w:t>teroristická akce</w:t>
      </w:r>
      <w:r>
        <w:t xml:space="preserve"> (za použití střelných zbraní apod.)</w:t>
      </w:r>
    </w:p>
    <w:p w:rsidR="0037315C" w:rsidRDefault="0037315C" w:rsidP="0037315C">
      <w:pPr>
        <w:pStyle w:val="Normlnweb"/>
        <w:jc w:val="both"/>
      </w:pPr>
      <w:r>
        <w:t> - pokud jste mimo budovu, okamžitě opusťte ohrožené místo</w:t>
      </w:r>
      <w:r>
        <w:br/>
        <w:t> - pokud jste v budově, nezdržujte se v blízkosti oken</w:t>
      </w:r>
      <w:r>
        <w:br/>
        <w:t> - ukryjte se za vhodným kusem nábytku</w:t>
      </w:r>
      <w:r>
        <w:br/>
        <w:t> - striktně dodržujte instrukce vydávané bezpečnostními složkami</w:t>
      </w:r>
      <w:r>
        <w:br/>
        <w:t> - vyvarujte se použití pevných telefonních linek</w:t>
      </w:r>
      <w:r>
        <w:br/>
        <w:t> - zachovejte klid a rozvahu</w:t>
      </w:r>
      <w:r>
        <w:br/>
        <w:t> </w:t>
      </w:r>
    </w:p>
    <w:p w:rsidR="00F463A5" w:rsidRPr="0037315C" w:rsidRDefault="00F463A5" w:rsidP="0037315C"/>
    <w:sectPr w:rsidR="00F463A5" w:rsidRPr="00373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1B"/>
    <w:rsid w:val="00282F07"/>
    <w:rsid w:val="0037315C"/>
    <w:rsid w:val="006B51D2"/>
    <w:rsid w:val="00733A1B"/>
    <w:rsid w:val="00F4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30DD5-805C-4F66-961C-E1F6DE3A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8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Kadlin</dc:creator>
  <cp:keywords/>
  <dc:description/>
  <cp:lastModifiedBy>admin</cp:lastModifiedBy>
  <cp:revision>2</cp:revision>
  <dcterms:created xsi:type="dcterms:W3CDTF">2017-11-05T10:23:00Z</dcterms:created>
  <dcterms:modified xsi:type="dcterms:W3CDTF">2017-11-05T10:23:00Z</dcterms:modified>
</cp:coreProperties>
</file>